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b/>
          <w:sz w:val="28"/>
        </w:rPr>
        <w:t>关于组织我校学生2017年赴</w:t>
      </w:r>
      <w:r>
        <w:rPr>
          <w:rFonts w:hint="eastAsia"/>
          <w:b/>
          <w:sz w:val="28"/>
          <w:lang w:eastAsia="zh-CN"/>
        </w:rPr>
        <w:t>丹麦皇家艺术学院</w:t>
      </w:r>
      <w:r>
        <w:rPr>
          <w:rFonts w:hint="eastAsia"/>
          <w:b/>
          <w:sz w:val="28"/>
        </w:rPr>
        <w:t>参加</w:t>
      </w:r>
      <w:r>
        <w:rPr>
          <w:rFonts w:hint="eastAsia"/>
          <w:b/>
          <w:sz w:val="28"/>
          <w:lang w:eastAsia="zh-CN"/>
        </w:rPr>
        <w:t>夏季时装艺术课程的通知</w:t>
      </w:r>
    </w:p>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sz w:val="22"/>
          <w:lang w:val="en-US" w:eastAsia="zh-CN"/>
        </w:rPr>
        <w:t xml:space="preserve">    </w:t>
      </w:r>
      <w:r>
        <w:rPr>
          <w:rFonts w:hint="eastAsia" w:asciiTheme="minorEastAsia" w:hAnsiTheme="minorEastAsia" w:eastAsiaTheme="minorEastAsia" w:cstheme="minorEastAsia"/>
          <w:sz w:val="21"/>
          <w:szCs w:val="21"/>
        </w:rPr>
        <w:t>我校国际教育学院拟于</w:t>
      </w:r>
      <w:r>
        <w:rPr>
          <w:rFonts w:hint="eastAsia" w:asciiTheme="minorEastAsia" w:hAnsiTheme="minorEastAsia" w:eastAsiaTheme="minorEastAsia" w:cstheme="minorEastAsia"/>
          <w:sz w:val="21"/>
          <w:szCs w:val="21"/>
          <w:lang w:val="en-GB"/>
        </w:rPr>
        <w:t>2017</w:t>
      </w:r>
      <w:r>
        <w:rPr>
          <w:rFonts w:hint="eastAsia" w:asciiTheme="minorEastAsia" w:hAnsiTheme="minorEastAsia" w:eastAsiaTheme="minorEastAsia" w:cstheme="minorEastAsia"/>
          <w:sz w:val="21"/>
          <w:szCs w:val="21"/>
        </w:rPr>
        <w:t>年暑期组织学生</w:t>
      </w:r>
      <w:r>
        <w:rPr>
          <w:rFonts w:hint="eastAsia" w:asciiTheme="minorEastAsia" w:hAnsiTheme="minorEastAsia" w:eastAsiaTheme="minorEastAsia" w:cstheme="minorEastAsia"/>
          <w:sz w:val="21"/>
          <w:szCs w:val="21"/>
          <w:lang w:val="en-GB"/>
        </w:rPr>
        <w:t>赴</w:t>
      </w:r>
      <w:r>
        <w:rPr>
          <w:rFonts w:hint="eastAsia" w:asciiTheme="minorEastAsia" w:hAnsiTheme="minorEastAsia" w:eastAsiaTheme="minorEastAsia" w:cstheme="minorEastAsia"/>
          <w:sz w:val="21"/>
          <w:szCs w:val="21"/>
          <w:lang w:val="en-GB" w:eastAsia="zh-CN"/>
        </w:rPr>
        <w:t>丹麦皇家艺术学院</w:t>
      </w:r>
      <w:r>
        <w:rPr>
          <w:rFonts w:hint="eastAsia" w:asciiTheme="minorEastAsia" w:hAnsiTheme="minorEastAsia" w:eastAsiaTheme="minorEastAsia" w:cstheme="minorEastAsia"/>
          <w:sz w:val="21"/>
          <w:szCs w:val="21"/>
          <w:lang w:val="en-GB"/>
        </w:rPr>
        <w:t>参加</w:t>
      </w:r>
      <w:r>
        <w:rPr>
          <w:rFonts w:hint="eastAsia" w:asciiTheme="minorEastAsia" w:hAnsiTheme="minorEastAsia" w:eastAsiaTheme="minorEastAsia" w:cstheme="minorEastAsia"/>
          <w:sz w:val="21"/>
          <w:szCs w:val="21"/>
          <w:lang w:val="en-GB" w:eastAsia="zh-CN"/>
        </w:rPr>
        <w:t>夏季时装艺术课程</w:t>
      </w:r>
      <w:r>
        <w:rPr>
          <w:rFonts w:hint="eastAsia" w:asciiTheme="minorEastAsia" w:hAnsiTheme="minorEastAsia" w:eastAsiaTheme="minorEastAsia" w:cstheme="minorEastAsia"/>
          <w:sz w:val="21"/>
          <w:szCs w:val="21"/>
          <w:lang w:val="en-GB"/>
        </w:rPr>
        <w:t>。</w:t>
      </w:r>
      <w:r>
        <w:rPr>
          <w:rFonts w:hint="eastAsia" w:asciiTheme="minorEastAsia" w:hAnsiTheme="minorEastAsia" w:eastAsiaTheme="minorEastAsia" w:cstheme="minorEastAsia"/>
          <w:sz w:val="21"/>
          <w:szCs w:val="21"/>
        </w:rPr>
        <w:t>丹麦皇家艺术学院设计学校(Royal Danish Academy of Fine Arts, School of Design) 的前身是成立于 1875 年的</w:t>
      </w:r>
      <w:r>
        <w:rPr>
          <w:rFonts w:hint="eastAsia" w:asciiTheme="minorEastAsia" w:hAnsiTheme="minorEastAsia" w:eastAsiaTheme="minorEastAsia" w:cstheme="minorEastAsia"/>
          <w:sz w:val="21"/>
          <w:szCs w:val="21"/>
          <w:u w:val="none"/>
        </w:rPr>
        <w:fldChar w:fldCharType="begin"/>
      </w:r>
      <w:r>
        <w:rPr>
          <w:rFonts w:hint="eastAsia" w:asciiTheme="minorEastAsia" w:hAnsiTheme="minorEastAsia" w:eastAsiaTheme="minorEastAsia" w:cstheme="minorEastAsia"/>
          <w:sz w:val="21"/>
          <w:szCs w:val="21"/>
          <w:u w:val="none"/>
        </w:rPr>
        <w:instrText xml:space="preserve"> HYPERLINK "http://baike.baidu.com/view/2884833.htm" </w:instrText>
      </w:r>
      <w:r>
        <w:rPr>
          <w:rFonts w:hint="eastAsia" w:asciiTheme="minorEastAsia" w:hAnsiTheme="minorEastAsia" w:eastAsiaTheme="minorEastAsia" w:cstheme="minorEastAsia"/>
          <w:sz w:val="21"/>
          <w:szCs w:val="21"/>
          <w:u w:val="none"/>
        </w:rPr>
        <w:fldChar w:fldCharType="separate"/>
      </w:r>
      <w:r>
        <w:rPr>
          <w:rFonts w:hint="eastAsia" w:asciiTheme="minorEastAsia" w:hAnsiTheme="minorEastAsia" w:eastAsiaTheme="minorEastAsia" w:cstheme="minorEastAsia"/>
          <w:sz w:val="21"/>
          <w:szCs w:val="21"/>
          <w:u w:val="none"/>
        </w:rPr>
        <w:t>丹麦设计学院</w:t>
      </w:r>
      <w:r>
        <w:rPr>
          <w:rFonts w:hint="eastAsia" w:asciiTheme="minorEastAsia" w:hAnsiTheme="minorEastAsia" w:eastAsiaTheme="minorEastAsia" w:cstheme="minorEastAsia"/>
          <w:sz w:val="21"/>
          <w:szCs w:val="21"/>
          <w:u w:val="none"/>
        </w:rPr>
        <w:fldChar w:fldCharType="end"/>
      </w:r>
      <w:r>
        <w:rPr>
          <w:rFonts w:hint="eastAsia" w:asciiTheme="minorEastAsia" w:hAnsiTheme="minorEastAsia" w:eastAsiaTheme="minorEastAsia" w:cstheme="minorEastAsia"/>
          <w:sz w:val="21"/>
          <w:szCs w:val="21"/>
        </w:rPr>
        <w:t>（丹麦语：Danmarks Designskole；英文：Danish Design School）</w:t>
      </w:r>
      <w:r>
        <w:rPr>
          <w:rFonts w:hint="eastAsia" w:asciiTheme="minorEastAsia" w:hAnsiTheme="minorEastAsia" w:eastAsiaTheme="minorEastAsia" w:cstheme="minorEastAsia"/>
          <w:sz w:val="21"/>
          <w:szCs w:val="21"/>
          <w:lang w:eastAsia="zh-CN"/>
        </w:rPr>
        <w:t>。</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403D3C"/>
          <w:sz w:val="21"/>
          <w:szCs w:val="21"/>
          <w:lang w:val="en-US" w:eastAsia="zh-CN"/>
        </w:rPr>
        <w:t xml:space="preserve">    </w:t>
      </w:r>
      <w:r>
        <w:rPr>
          <w:rFonts w:hint="eastAsia" w:asciiTheme="minorEastAsia" w:hAnsiTheme="minorEastAsia" w:eastAsiaTheme="minorEastAsia" w:cstheme="minorEastAsia"/>
          <w:color w:val="403D3C"/>
          <w:sz w:val="21"/>
          <w:szCs w:val="21"/>
        </w:rPr>
        <w:t>本项目拟在</w:t>
      </w:r>
      <w:r>
        <w:rPr>
          <w:rFonts w:hint="eastAsia" w:asciiTheme="minorEastAsia" w:hAnsiTheme="minorEastAsia" w:eastAsiaTheme="minorEastAsia" w:cstheme="minorEastAsia"/>
          <w:sz w:val="21"/>
          <w:szCs w:val="21"/>
        </w:rPr>
        <w:t>让学生领略丹麦及斯堪的纳维亚时尚设计及文化，探索和解码哥本哈根时尚的秘诀，从地铁美术馆，艺术设计博物馆，街头时尚街区，时尚设计工作室，调研设计资料，建立设计档案及速写，聚焦设计理念和设计过程。</w:t>
      </w:r>
      <w:r>
        <w:rPr>
          <w:rFonts w:hint="eastAsia" w:asciiTheme="minorEastAsia" w:hAnsiTheme="minorEastAsia" w:eastAsiaTheme="minorEastAsia" w:cstheme="minorEastAsia"/>
          <w:sz w:val="21"/>
          <w:szCs w:val="21"/>
          <w:lang w:eastAsia="zh-CN"/>
        </w:rPr>
        <w:t>项目</w:t>
      </w:r>
      <w:r>
        <w:rPr>
          <w:rFonts w:hint="eastAsia" w:asciiTheme="minorEastAsia" w:hAnsiTheme="minorEastAsia" w:eastAsiaTheme="minorEastAsia" w:cstheme="minorEastAsia"/>
          <w:sz w:val="21"/>
          <w:szCs w:val="21"/>
        </w:rPr>
        <w:t>课程还会告诉</w:t>
      </w:r>
      <w:r>
        <w:rPr>
          <w:rFonts w:hint="eastAsia" w:asciiTheme="minorEastAsia" w:hAnsiTheme="minorEastAsia" w:eastAsiaTheme="minorEastAsia" w:cstheme="minorEastAsia"/>
          <w:sz w:val="21"/>
          <w:szCs w:val="21"/>
          <w:lang w:eastAsia="zh-CN"/>
        </w:rPr>
        <w:t>学生</w:t>
      </w:r>
      <w:r>
        <w:rPr>
          <w:rFonts w:hint="eastAsia" w:asciiTheme="minorEastAsia" w:hAnsiTheme="minorEastAsia" w:eastAsiaTheme="minorEastAsia" w:cstheme="minorEastAsia"/>
          <w:sz w:val="21"/>
          <w:szCs w:val="21"/>
        </w:rPr>
        <w:t>欧洲的时装设计师是如何学习的。</w:t>
      </w:r>
      <w:r>
        <w:rPr>
          <w:rFonts w:hint="eastAsia" w:asciiTheme="minorEastAsia" w:hAnsiTheme="minorEastAsia" w:eastAsiaTheme="minorEastAsia" w:cstheme="minorEastAsia"/>
          <w:sz w:val="21"/>
          <w:szCs w:val="21"/>
          <w:lang w:eastAsia="zh-CN"/>
        </w:rPr>
        <w:t>学生</w:t>
      </w:r>
      <w:r>
        <w:rPr>
          <w:rFonts w:hint="eastAsia" w:asciiTheme="minorEastAsia" w:hAnsiTheme="minorEastAsia" w:eastAsiaTheme="minorEastAsia" w:cstheme="minorEastAsia"/>
          <w:sz w:val="21"/>
          <w:szCs w:val="21"/>
        </w:rPr>
        <w:t>将会提高</w:t>
      </w:r>
      <w:r>
        <w:rPr>
          <w:rFonts w:hint="eastAsia" w:asciiTheme="minorEastAsia" w:hAnsiTheme="minorEastAsia" w:eastAsiaTheme="minorEastAsia" w:cstheme="minorEastAsia"/>
          <w:sz w:val="21"/>
          <w:szCs w:val="21"/>
          <w:lang w:eastAsia="zh-CN"/>
        </w:rPr>
        <w:t>个人</w:t>
      </w:r>
      <w:r>
        <w:rPr>
          <w:rFonts w:hint="eastAsia" w:asciiTheme="minorEastAsia" w:hAnsiTheme="minorEastAsia" w:eastAsiaTheme="minorEastAsia" w:cstheme="minorEastAsia"/>
          <w:sz w:val="21"/>
          <w:szCs w:val="21"/>
        </w:rPr>
        <w:t>设计技能，发展个人</w:t>
      </w:r>
      <w:r>
        <w:rPr>
          <w:rFonts w:hint="eastAsia" w:asciiTheme="minorEastAsia" w:hAnsiTheme="minorEastAsia" w:eastAsiaTheme="minorEastAsia" w:cstheme="minorEastAsia"/>
          <w:sz w:val="21"/>
          <w:szCs w:val="21"/>
          <w:lang w:eastAsia="zh-CN"/>
        </w:rPr>
        <w:t>设计</w:t>
      </w:r>
      <w:r>
        <w:rPr>
          <w:rFonts w:hint="eastAsia" w:asciiTheme="minorEastAsia" w:hAnsiTheme="minorEastAsia" w:eastAsiaTheme="minorEastAsia" w:cstheme="minorEastAsia"/>
          <w:sz w:val="21"/>
          <w:szCs w:val="21"/>
        </w:rPr>
        <w:t>风格。</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该课程覆盖了：</w:t>
      </w:r>
      <w:r>
        <w:rPr>
          <w:rFonts w:hint="eastAsia" w:asciiTheme="minorEastAsia" w:hAnsiTheme="minorEastAsia" w:eastAsiaTheme="minorEastAsia" w:cstheme="minorEastAsia"/>
          <w:sz w:val="21"/>
          <w:szCs w:val="21"/>
          <w:lang w:eastAsia="zh-CN"/>
        </w:rPr>
        <w:t>延伸</w:t>
      </w:r>
      <w:r>
        <w:rPr>
          <w:rFonts w:hint="eastAsia" w:asciiTheme="minorEastAsia" w:hAnsiTheme="minorEastAsia" w:eastAsiaTheme="minorEastAsia" w:cstheme="minorEastAsia"/>
          <w:sz w:val="21"/>
          <w:szCs w:val="21"/>
        </w:rPr>
        <w:t>个人调研材料</w:t>
      </w:r>
      <w:r>
        <w:rPr>
          <w:rFonts w:hint="eastAsia" w:asciiTheme="minorEastAsia" w:hAnsiTheme="minorEastAsia" w:eastAsiaTheme="minorEastAsia" w:cstheme="minorEastAsia"/>
          <w:sz w:val="21"/>
          <w:szCs w:val="21"/>
          <w:lang w:eastAsia="zh-CN"/>
        </w:rPr>
        <w:t>及</w:t>
      </w:r>
      <w:r>
        <w:rPr>
          <w:rFonts w:hint="eastAsia" w:asciiTheme="minorEastAsia" w:hAnsiTheme="minorEastAsia" w:eastAsiaTheme="minorEastAsia" w:cstheme="minorEastAsia"/>
          <w:sz w:val="21"/>
          <w:szCs w:val="21"/>
        </w:rPr>
        <w:t>设计理念，</w:t>
      </w:r>
      <w:r>
        <w:rPr>
          <w:rFonts w:hint="eastAsia" w:asciiTheme="minorEastAsia" w:hAnsiTheme="minorEastAsia" w:eastAsiaTheme="minorEastAsia" w:cstheme="minorEastAsia"/>
          <w:sz w:val="21"/>
          <w:szCs w:val="21"/>
          <w:lang w:eastAsia="zh-CN"/>
        </w:rPr>
        <w:t>训练</w:t>
      </w:r>
      <w:r>
        <w:rPr>
          <w:rFonts w:hint="eastAsia" w:asciiTheme="minorEastAsia" w:hAnsiTheme="minorEastAsia" w:eastAsiaTheme="minorEastAsia" w:cstheme="minorEastAsia"/>
          <w:sz w:val="21"/>
          <w:szCs w:val="21"/>
        </w:rPr>
        <w:t>从 2D 到 3D 的手绘技巧，用不同的表现方法表现时装画，课程结束后</w:t>
      </w:r>
      <w:r>
        <w:rPr>
          <w:rFonts w:hint="eastAsia" w:asciiTheme="minorEastAsia" w:hAnsiTheme="minorEastAsia" w:eastAsiaTheme="minorEastAsia" w:cstheme="minorEastAsia"/>
          <w:sz w:val="21"/>
          <w:szCs w:val="21"/>
          <w:lang w:eastAsia="zh-CN"/>
        </w:rPr>
        <w:t>学生</w:t>
      </w:r>
      <w:r>
        <w:rPr>
          <w:rFonts w:hint="eastAsia" w:asciiTheme="minorEastAsia" w:hAnsiTheme="minorEastAsia" w:eastAsiaTheme="minorEastAsia" w:cstheme="minorEastAsia"/>
          <w:sz w:val="21"/>
          <w:szCs w:val="21"/>
        </w:rPr>
        <w:t>将会</w:t>
      </w:r>
      <w:r>
        <w:rPr>
          <w:rFonts w:hint="eastAsia" w:asciiTheme="minorEastAsia" w:hAnsiTheme="minorEastAsia" w:eastAsiaTheme="minorEastAsia" w:cstheme="minorEastAsia"/>
          <w:sz w:val="21"/>
          <w:szCs w:val="21"/>
          <w:lang w:eastAsia="zh-CN"/>
        </w:rPr>
        <w:t>了解</w:t>
      </w:r>
      <w:r>
        <w:rPr>
          <w:rFonts w:hint="eastAsia" w:asciiTheme="minorEastAsia" w:hAnsiTheme="minorEastAsia" w:eastAsiaTheme="minorEastAsia" w:cstheme="minorEastAsia"/>
          <w:sz w:val="21"/>
          <w:szCs w:val="21"/>
        </w:rPr>
        <w:t>如何表达个人设计风格，如何构建出</w:t>
      </w:r>
      <w:r>
        <w:rPr>
          <w:rFonts w:hint="eastAsia" w:asciiTheme="minorEastAsia" w:hAnsiTheme="minorEastAsia" w:eastAsiaTheme="minorEastAsia" w:cstheme="minorEastAsia"/>
          <w:sz w:val="21"/>
          <w:szCs w:val="21"/>
          <w:lang w:eastAsia="zh-CN"/>
        </w:rPr>
        <w:t>属于自己的</w:t>
      </w:r>
      <w:r>
        <w:rPr>
          <w:rFonts w:hint="eastAsia" w:asciiTheme="minorEastAsia" w:hAnsiTheme="minorEastAsia" w:eastAsiaTheme="minorEastAsia" w:cstheme="minorEastAsia"/>
          <w:sz w:val="21"/>
          <w:szCs w:val="21"/>
        </w:rPr>
        <w:t>设计调研材料，并行程完整的个人设计图册。</w:t>
      </w:r>
    </w:p>
    <w:p>
      <w:pPr>
        <w:keepNext w:val="0"/>
        <w:keepLines w:val="0"/>
        <w:pageBreakBefore w:val="0"/>
        <w:kinsoku/>
        <w:wordWrap/>
        <w:overflowPunct/>
        <w:topLinePunct w:val="0"/>
        <w:autoSpaceDE/>
        <w:autoSpaceDN/>
        <w:bidi w:val="0"/>
        <w:adjustRightInd/>
        <w:snapToGrid/>
        <w:spacing w:line="240" w:lineRule="auto"/>
        <w:ind w:right="40" w:firstLine="480"/>
        <w:textAlignment w:val="auto"/>
        <w:outlineLvl w:val="9"/>
        <w:rPr>
          <w:rFonts w:hint="eastAsia" w:asciiTheme="minorEastAsia" w:hAnsiTheme="minorEastAsia" w:eastAsiaTheme="minorEastAsia" w:cstheme="minorEastAsia"/>
          <w:sz w:val="21"/>
          <w:szCs w:val="21"/>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项目行程安排</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1.项目拟起止时间：2017年</w:t>
      </w: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日－2017年7月</w:t>
      </w:r>
      <w:r>
        <w:rPr>
          <w:rFonts w:hint="eastAsia" w:asciiTheme="minorEastAsia" w:hAnsiTheme="minorEastAsia" w:eastAsiaTheme="minorEastAsia" w:cstheme="minorEastAsia"/>
          <w:sz w:val="21"/>
          <w:szCs w:val="21"/>
          <w:lang w:val="en-US" w:eastAsia="zh-CN"/>
        </w:rPr>
        <w:t>15</w:t>
      </w:r>
      <w:r>
        <w:rPr>
          <w:rFonts w:hint="eastAsia" w:asciiTheme="minorEastAsia" w:hAnsiTheme="minorEastAsia" w:eastAsiaTheme="minorEastAsia" w:cstheme="minorEastAsia"/>
          <w:sz w:val="21"/>
          <w:szCs w:val="21"/>
        </w:rPr>
        <w:t>日</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具体行程：</w:t>
      </w:r>
    </w:p>
    <w:tbl>
      <w:tblPr>
        <w:tblStyle w:val="4"/>
        <w:tblW w:w="80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40"/>
        <w:gridCol w:w="69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27" w:hRule="atLeast"/>
        </w:trPr>
        <w:tc>
          <w:tcPr>
            <w:tcW w:w="1140" w:type="dxa"/>
            <w:tcBorders>
              <w:bottom w:val="single" w:color="7F7F7F" w:sz="8" w:space="0"/>
              <w:right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日期</w:t>
            </w:r>
          </w:p>
        </w:tc>
        <w:tc>
          <w:tcPr>
            <w:tcW w:w="6951" w:type="dxa"/>
            <w:tcBorders>
              <w:bottom w:val="single" w:color="7F7F7F"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ind w:left="1680"/>
              <w:jc w:val="both"/>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40" w:type="dxa"/>
            <w:vMerge w:val="restart"/>
            <w:tcBorders>
              <w:top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1 天</w:t>
            </w:r>
          </w:p>
        </w:tc>
        <w:tc>
          <w:tcPr>
            <w:tcW w:w="6951" w:type="dxa"/>
            <w:tcBorders>
              <w:top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上午：上海飞哥本哈根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 w:hRule="atLeast"/>
        </w:trPr>
        <w:tc>
          <w:tcPr>
            <w:tcW w:w="1140" w:type="dxa"/>
            <w:vMerge w:val="continue"/>
            <w:tcBorders>
              <w:right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p>
        </w:tc>
        <w:tc>
          <w:tcPr>
            <w:tcW w:w="6951" w:type="dxa"/>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下午：18：00 到达哥本哈根，入住酒店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40" w:type="dxa"/>
            <w:vMerge w:val="restart"/>
            <w:tcBorders>
              <w:top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2 天</w:t>
            </w:r>
          </w:p>
        </w:tc>
        <w:tc>
          <w:tcPr>
            <w:tcW w:w="6951" w:type="dxa"/>
            <w:tcBorders>
              <w:top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上午:欢迎仪式，导师介绍，参观校园，参观毕业设计展。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1140" w:type="dxa"/>
            <w:vMerge w:val="continue"/>
            <w:tcBorders>
              <w:right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p>
        </w:tc>
        <w:tc>
          <w:tcPr>
            <w:tcW w:w="6951" w:type="dxa"/>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下午:课程介绍，任务分配，调研哥本哈根时尚街区，拍摄和收集即将开展的设计工作资料。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40" w:type="dxa"/>
            <w:tcBorders>
              <w:top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3 天</w:t>
            </w:r>
          </w:p>
        </w:tc>
        <w:tc>
          <w:tcPr>
            <w:tcW w:w="6951" w:type="dxa"/>
            <w:tcBorders>
              <w:top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上午:导师课程，收集和整理图片资料，如何根据图片灵感进行时尚产品设计.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下午:打印选定的图片， 3D 创意设计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62" w:hRule="atLeast"/>
        </w:trPr>
        <w:tc>
          <w:tcPr>
            <w:tcW w:w="1140" w:type="dxa"/>
            <w:tcBorders>
              <w:top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4 天</w:t>
            </w:r>
          </w:p>
        </w:tc>
        <w:tc>
          <w:tcPr>
            <w:tcW w:w="6951" w:type="dxa"/>
            <w:tcBorders>
              <w:top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一天课程：分析，小组讨论，交流，创意设计。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40" w:type="dxa"/>
            <w:vMerge w:val="restart"/>
            <w:tcBorders>
              <w:top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5 天</w:t>
            </w:r>
          </w:p>
        </w:tc>
        <w:tc>
          <w:tcPr>
            <w:tcW w:w="6951" w:type="dxa"/>
            <w:tcBorders>
              <w:top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上午:如何快速成型时尚作品轮廓及色彩搭配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 w:hRule="atLeast"/>
        </w:trPr>
        <w:tc>
          <w:tcPr>
            <w:tcW w:w="1140" w:type="dxa"/>
            <w:vMerge w:val="continue"/>
            <w:tcBorders>
              <w:right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p>
        </w:tc>
        <w:tc>
          <w:tcPr>
            <w:tcW w:w="6951" w:type="dxa"/>
            <w:tcBorders>
              <w:bottom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下午:参观丹麦博物馆,参观 :out of</w:t>
            </w:r>
            <w:r>
              <w:rPr>
                <w:rFonts w:hint="eastAsia" w:asciiTheme="minorEastAsia" w:hAnsiTheme="minorEastAsia" w:cstheme="minorEastAsia"/>
                <w:sz w:val="21"/>
                <w:szCs w:val="21"/>
                <w:highlight w:val="none"/>
                <w:lang w:val="en-US" w:eastAsia="zh-CN"/>
              </w:rPr>
              <w:t xml:space="preserve"> </w:t>
            </w:r>
            <w:r>
              <w:rPr>
                <w:rFonts w:hint="eastAsia" w:asciiTheme="minorEastAsia" w:hAnsiTheme="minorEastAsia" w:eastAsiaTheme="minorEastAsia" w:cstheme="minorEastAsia"/>
                <w:sz w:val="21"/>
                <w:szCs w:val="21"/>
                <w:highlight w:val="none"/>
              </w:rPr>
              <w:t xml:space="preserve">Fashion –Erik Mortensen Haute </w:t>
            </w:r>
            <w:r>
              <w:rPr>
                <w:rFonts w:hint="eastAsia" w:asciiTheme="minorEastAsia" w:hAnsiTheme="minorEastAsia" w:cstheme="minorEastAsia"/>
                <w:sz w:val="21"/>
                <w:szCs w:val="21"/>
                <w:highlight w:val="none"/>
                <w:lang w:eastAsia="zh-CN"/>
              </w:rPr>
              <w:t>Couture</w:t>
            </w:r>
            <w:r>
              <w:rPr>
                <w:rFonts w:hint="eastAsia" w:asciiTheme="minorEastAsia" w:hAnsiTheme="minorEastAsia" w:eastAsiaTheme="minorEastAsia" w:cstheme="minorEastAsia"/>
                <w:sz w:val="21"/>
                <w:szCs w:val="21"/>
                <w:highlight w:val="none"/>
              </w:rPr>
              <w:t>主题展览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307" w:hRule="atLeast"/>
        </w:trPr>
        <w:tc>
          <w:tcPr>
            <w:tcW w:w="1140" w:type="dxa"/>
            <w:tcBorders>
              <w:top w:val="single" w:color="auto" w:sz="8"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6 天</w:t>
            </w:r>
          </w:p>
        </w:tc>
        <w:tc>
          <w:tcPr>
            <w:tcW w:w="6951" w:type="dxa"/>
            <w:vMerge w:val="restart"/>
            <w:tcBorders>
              <w:top w:val="single" w:color="auto" w:sz="4" w:space="0"/>
              <w:left w:val="single" w:color="auto" w:sz="4" w:space="0"/>
              <w:bottom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哥本哈根自由活动。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40" w:type="dxa"/>
            <w:tcBorders>
              <w:top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7 天</w:t>
            </w:r>
          </w:p>
        </w:tc>
        <w:tc>
          <w:tcPr>
            <w:tcW w:w="6951" w:type="dxa"/>
            <w:vMerge w:val="continue"/>
            <w:tcBorders>
              <w:top w:val="single" w:color="auto" w:sz="4" w:space="0"/>
              <w:left w:val="single" w:color="auto" w:sz="4" w:space="0"/>
              <w:bottom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307" w:hRule="atLeast"/>
        </w:trPr>
        <w:tc>
          <w:tcPr>
            <w:tcW w:w="1140" w:type="dxa"/>
            <w:tcBorders>
              <w:top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8 天</w:t>
            </w:r>
          </w:p>
        </w:tc>
        <w:tc>
          <w:tcPr>
            <w:tcW w:w="6951" w:type="dxa"/>
            <w:tcBorders>
              <w:top w:val="single" w:color="auto" w:sz="4" w:space="0"/>
              <w:left w:val="single" w:color="auto" w:sz="4" w:space="0"/>
              <w:bottom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用纺织材料制作你的设计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40" w:type="dxa"/>
            <w:vMerge w:val="restart"/>
            <w:tcBorders>
              <w:top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9 天</w:t>
            </w:r>
          </w:p>
        </w:tc>
        <w:tc>
          <w:tcPr>
            <w:tcW w:w="6951" w:type="dxa"/>
            <w:tcBorders>
              <w:top w:val="single" w:color="auto" w:sz="4" w:space="0"/>
              <w:lef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上午:材料运用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 w:hRule="atLeast"/>
        </w:trPr>
        <w:tc>
          <w:tcPr>
            <w:tcW w:w="1140" w:type="dxa"/>
            <w:vMerge w:val="continue"/>
            <w:tcBorders>
              <w:top w:val="single" w:color="auto" w:sz="4" w:space="0"/>
              <w:bottom w:val="single" w:color="auto" w:sz="4" w:space="0"/>
              <w:righ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p>
        </w:tc>
        <w:tc>
          <w:tcPr>
            <w:tcW w:w="6951" w:type="dxa"/>
            <w:tcBorders>
              <w:left w:val="single" w:color="auto" w:sz="4" w:space="0"/>
              <w:bottom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下午:参观时尚设计工作室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40" w:type="dxa"/>
            <w:tcBorders>
              <w:top w:val="single" w:color="auto" w:sz="4"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10 天</w:t>
            </w:r>
          </w:p>
        </w:tc>
        <w:tc>
          <w:tcPr>
            <w:tcW w:w="6951" w:type="dxa"/>
            <w:tcBorders>
              <w:top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一天课程：继续分析，小组讨论，交流，创意设计。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62" w:hRule="atLeast"/>
        </w:trPr>
        <w:tc>
          <w:tcPr>
            <w:tcW w:w="1140" w:type="dxa"/>
            <w:vMerge w:val="restart"/>
            <w:tcBorders>
              <w:top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11 天</w:t>
            </w:r>
          </w:p>
        </w:tc>
        <w:tc>
          <w:tcPr>
            <w:tcW w:w="6951" w:type="dxa"/>
            <w:tcBorders>
              <w:top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上午：准备课程汇报资料，个人作品展览交流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 w:hRule="atLeast"/>
        </w:trPr>
        <w:tc>
          <w:tcPr>
            <w:tcW w:w="1140" w:type="dxa"/>
            <w:vMerge w:val="continue"/>
            <w:tcBorders>
              <w:bottom w:val="single" w:color="auto" w:sz="4" w:space="0"/>
              <w:right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p>
        </w:tc>
        <w:tc>
          <w:tcPr>
            <w:tcW w:w="6951" w:type="dxa"/>
            <w:tcBorders>
              <w:bottom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晚上：码头告别晚餐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40" w:type="dxa"/>
            <w:vMerge w:val="restart"/>
            <w:tcBorders>
              <w:top w:val="single" w:color="auto" w:sz="4"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 12 天</w:t>
            </w:r>
          </w:p>
        </w:tc>
        <w:tc>
          <w:tcPr>
            <w:tcW w:w="6951" w:type="dxa"/>
            <w:tcBorders>
              <w:top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上午：课程汇报，发证，意见反馈，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1140" w:type="dxa"/>
            <w:vMerge w:val="continue"/>
            <w:tcBorders>
              <w:bottom w:val="single" w:color="auto" w:sz="4" w:space="0"/>
              <w:right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p>
        </w:tc>
        <w:tc>
          <w:tcPr>
            <w:tcW w:w="6951" w:type="dxa"/>
            <w:tcBorders>
              <w:bottom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下午：大合影，咖啡会，告别，交流。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140" w:type="dxa"/>
            <w:vMerge w:val="restart"/>
            <w:tcBorders>
              <w:top w:val="single" w:color="auto" w:sz="4"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auto"/>
              <w:ind w:left="100"/>
              <w:jc w:val="center"/>
              <w:textAlignment w:val="auto"/>
              <w:outlineLvl w:val="9"/>
              <w:rPr>
                <w:rFonts w:hint="eastAsia" w:asciiTheme="minorEastAsia" w:hAnsiTheme="minorEastAsia" w:eastAsiaTheme="minorEastAsia" w:cstheme="minorEastAsia"/>
                <w:sz w:val="21"/>
                <w:szCs w:val="21"/>
                <w:highlight w:val="none"/>
                <w:shd w:val="clear" w:color="auto" w:fill="00B0F0"/>
                <w:lang w:eastAsia="zh-CN"/>
              </w:rPr>
            </w:pPr>
            <w:r>
              <w:rPr>
                <w:rFonts w:hint="eastAsia" w:asciiTheme="minorEastAsia" w:hAnsiTheme="minorEastAsia" w:eastAsiaTheme="minorEastAsia" w:cstheme="minorEastAsia"/>
                <w:sz w:val="21"/>
                <w:szCs w:val="21"/>
                <w:highlight w:val="none"/>
                <w:lang w:eastAsia="zh-CN"/>
              </w:rPr>
              <w:t>第</w:t>
            </w:r>
            <w:r>
              <w:rPr>
                <w:rFonts w:hint="eastAsia" w:asciiTheme="minorEastAsia" w:hAnsiTheme="minorEastAsia" w:eastAsiaTheme="minorEastAsia" w:cstheme="minorEastAsia"/>
                <w:sz w:val="21"/>
                <w:szCs w:val="21"/>
                <w:highlight w:val="none"/>
                <w:lang w:val="en-US" w:eastAsia="zh-CN"/>
              </w:rPr>
              <w:t xml:space="preserve"> 13 天</w:t>
            </w:r>
          </w:p>
        </w:tc>
        <w:tc>
          <w:tcPr>
            <w:tcW w:w="6951" w:type="dxa"/>
            <w:tcBorders>
              <w:top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上午：哥本哈根自由活动。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 w:hRule="atLeast"/>
        </w:trPr>
        <w:tc>
          <w:tcPr>
            <w:tcW w:w="1140" w:type="dxa"/>
            <w:vMerge w:val="continue"/>
            <w:tcBorders>
              <w:right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p>
        </w:tc>
        <w:tc>
          <w:tcPr>
            <w:tcW w:w="6951" w:type="dxa"/>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下午：送机场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82" w:hRule="atLeast"/>
        </w:trPr>
        <w:tc>
          <w:tcPr>
            <w:tcW w:w="1140" w:type="dxa"/>
            <w:tcBorders>
              <w:top w:val="single" w:color="auto" w:sz="8" w:space="0"/>
              <w:bottom w:val="single" w:color="7030A0" w:sz="8" w:space="0"/>
              <w:right w:val="single" w:color="auto"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ind w:left="100"/>
              <w:textAlignment w:val="auto"/>
              <w:outlineLvl w:val="9"/>
              <w:rPr>
                <w:rFonts w:hint="eastAsia" w:asciiTheme="minorEastAsia" w:hAnsiTheme="minorEastAsia" w:eastAsiaTheme="minorEastAsia" w:cstheme="minorEastAsia"/>
                <w:sz w:val="21"/>
                <w:szCs w:val="21"/>
                <w:highlight w:val="none"/>
                <w:shd w:val="clear" w:color="auto" w:fill="7030A0"/>
              </w:rPr>
            </w:pPr>
            <w:r>
              <w:rPr>
                <w:rFonts w:hint="eastAsia" w:asciiTheme="minorEastAsia" w:hAnsiTheme="minorEastAsia" w:eastAsiaTheme="minorEastAsia" w:cstheme="minorEastAsia"/>
                <w:sz w:val="21"/>
                <w:szCs w:val="21"/>
                <w:highlight w:val="none"/>
              </w:rPr>
              <w:t>第 14 天</w:t>
            </w:r>
          </w:p>
        </w:tc>
        <w:tc>
          <w:tcPr>
            <w:tcW w:w="6951" w:type="dxa"/>
            <w:tcBorders>
              <w:top w:val="single" w:color="auto" w:sz="8" w:space="0"/>
              <w:bottom w:val="single" w:color="7030A0" w:sz="8"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到达中国</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i/>
          <w:sz w:val="21"/>
          <w:szCs w:val="21"/>
        </w:rPr>
      </w:pPr>
      <w:r>
        <w:rPr>
          <w:rFonts w:hint="eastAsia" w:asciiTheme="minorEastAsia" w:hAnsiTheme="minorEastAsia" w:eastAsiaTheme="minorEastAsia" w:cstheme="minorEastAsia"/>
          <w:i/>
          <w:sz w:val="21"/>
          <w:szCs w:val="21"/>
        </w:rPr>
        <w:t>注：以上行程安排可能会根据实际需要作出相应调整。</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二、参加对象</w:t>
      </w:r>
    </w:p>
    <w:p>
      <w:pPr>
        <w:pStyle w:val="5"/>
        <w:keepNext w:val="0"/>
        <w:keepLines w:val="0"/>
        <w:pageBreakBefore w:val="0"/>
        <w:widowControl/>
        <w:numPr>
          <w:ilvl w:val="0"/>
          <w:numId w:val="2"/>
        </w:numPr>
        <w:kinsoku/>
        <w:wordWrap/>
        <w:overflowPunct/>
        <w:topLinePunct w:val="0"/>
        <w:autoSpaceDE/>
        <w:autoSpaceDN/>
        <w:bidi w:val="0"/>
        <w:adjustRightInd/>
        <w:snapToGrid/>
        <w:spacing w:line="240" w:lineRule="auto"/>
        <w:ind w:firstLineChars="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我校目前在校且对艺术时尚或英语语言学习感兴趣的本科生或研究生（应届生除外）；</w:t>
      </w:r>
    </w:p>
    <w:p>
      <w:pPr>
        <w:pStyle w:val="5"/>
        <w:keepNext w:val="0"/>
        <w:keepLines w:val="0"/>
        <w:pageBreakBefore w:val="0"/>
        <w:widowControl/>
        <w:numPr>
          <w:ilvl w:val="0"/>
          <w:numId w:val="2"/>
        </w:numPr>
        <w:kinsoku/>
        <w:wordWrap/>
        <w:overflowPunct/>
        <w:topLinePunct w:val="0"/>
        <w:autoSpaceDE/>
        <w:autoSpaceDN/>
        <w:bidi w:val="0"/>
        <w:adjustRightInd/>
        <w:snapToGrid/>
        <w:spacing w:line="240" w:lineRule="auto"/>
        <w:ind w:firstLineChars="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具有良好的英语听、说、读、写能力；</w:t>
      </w:r>
    </w:p>
    <w:p>
      <w:pPr>
        <w:pStyle w:val="5"/>
        <w:keepNext w:val="0"/>
        <w:keepLines w:val="0"/>
        <w:pageBreakBefore w:val="0"/>
        <w:widowControl/>
        <w:numPr>
          <w:ilvl w:val="0"/>
          <w:numId w:val="2"/>
        </w:numPr>
        <w:kinsoku/>
        <w:wordWrap/>
        <w:overflowPunct/>
        <w:topLinePunct w:val="0"/>
        <w:autoSpaceDE/>
        <w:autoSpaceDN/>
        <w:bidi w:val="0"/>
        <w:adjustRightInd/>
        <w:snapToGrid/>
        <w:spacing w:line="240" w:lineRule="auto"/>
        <w:ind w:firstLineChars="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持有效因私护照（没有护照的同学，请在报名时及时办理）；</w:t>
      </w:r>
    </w:p>
    <w:p>
      <w:pPr>
        <w:pStyle w:val="5"/>
        <w:keepNext w:val="0"/>
        <w:keepLines w:val="0"/>
        <w:pageBreakBefore w:val="0"/>
        <w:widowControl/>
        <w:numPr>
          <w:ilvl w:val="0"/>
          <w:numId w:val="2"/>
        </w:numPr>
        <w:kinsoku/>
        <w:wordWrap/>
        <w:overflowPunct/>
        <w:topLinePunct w:val="0"/>
        <w:autoSpaceDE/>
        <w:autoSpaceDN/>
        <w:bidi w:val="0"/>
        <w:adjustRightInd/>
        <w:snapToGrid/>
        <w:spacing w:line="240" w:lineRule="auto"/>
        <w:ind w:firstLineChars="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能遵守两国的法律法规及双方学校的校纪校规。</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b/>
          <w:i/>
          <w:color w:val="505050"/>
          <w:kern w:val="0"/>
          <w:sz w:val="21"/>
          <w:szCs w:val="21"/>
          <w:lang w:val="en-US" w:eastAsia="zh-CN"/>
        </w:rPr>
      </w:pPr>
      <w:r>
        <w:rPr>
          <w:rFonts w:hint="eastAsia" w:asciiTheme="minorEastAsia" w:hAnsiTheme="minorEastAsia" w:eastAsiaTheme="minorEastAsia" w:cstheme="minorEastAsia"/>
          <w:b/>
          <w:i/>
          <w:color w:val="505050"/>
          <w:kern w:val="0"/>
          <w:sz w:val="21"/>
          <w:szCs w:val="21"/>
          <w:lang w:val="en-GB"/>
        </w:rPr>
        <w:t>注：</w:t>
      </w:r>
      <w:r>
        <w:rPr>
          <w:rFonts w:hint="eastAsia" w:asciiTheme="minorEastAsia" w:hAnsiTheme="minorEastAsia" w:eastAsiaTheme="minorEastAsia" w:cstheme="minorEastAsia"/>
          <w:b/>
          <w:i/>
          <w:color w:val="505050"/>
          <w:kern w:val="0"/>
          <w:sz w:val="21"/>
          <w:szCs w:val="21"/>
          <w:lang w:val="en-GB" w:eastAsia="zh-CN"/>
        </w:rPr>
        <w:t>团组限定人数</w:t>
      </w:r>
      <w:r>
        <w:rPr>
          <w:rFonts w:hint="eastAsia" w:asciiTheme="minorEastAsia" w:hAnsiTheme="minorEastAsia" w:eastAsiaTheme="minorEastAsia" w:cstheme="minorEastAsia"/>
          <w:b/>
          <w:i/>
          <w:color w:val="505050"/>
          <w:kern w:val="0"/>
          <w:sz w:val="21"/>
          <w:szCs w:val="21"/>
          <w:lang w:val="en-US" w:eastAsia="zh-CN"/>
        </w:rPr>
        <w:t>15-20人</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三、费用估算（以实际产生费用为准）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该夏令营游学项目费用一共人民币</w:t>
      </w:r>
      <w:r>
        <w:rPr>
          <w:rFonts w:hint="eastAsia" w:asciiTheme="minorEastAsia" w:hAnsiTheme="minorEastAsia" w:eastAsiaTheme="minorEastAsia" w:cstheme="minorEastAsia"/>
          <w:sz w:val="21"/>
          <w:szCs w:val="21"/>
          <w:lang w:val="en-US" w:eastAsia="zh-CN"/>
        </w:rPr>
        <w:t>28000元</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0" w:firstLine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包含：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从上海往返哥本哈根的机票。</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2. 9</w:t>
      </w:r>
      <w:r>
        <w:rPr>
          <w:rFonts w:hint="eastAsia" w:asciiTheme="minorEastAsia" w:hAnsiTheme="minorEastAsia" w:eastAsiaTheme="minorEastAsia" w:cstheme="minorEastAsia"/>
          <w:sz w:val="21"/>
          <w:szCs w:val="21"/>
        </w:rPr>
        <w:t>天皇家艺术学院的课程学习</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 xml:space="preserve">3. </w:t>
      </w:r>
      <w:r>
        <w:rPr>
          <w:rFonts w:hint="eastAsia" w:asciiTheme="minorEastAsia" w:hAnsiTheme="minorEastAsia" w:eastAsiaTheme="minorEastAsia" w:cstheme="minorEastAsia"/>
          <w:sz w:val="21"/>
          <w:szCs w:val="21"/>
        </w:rPr>
        <w:t>哥本哈根时尚街区及工作室调研考察</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创意设计基础材料费</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博物馆门票</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在哥本哈根的住宿</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每天的早餐及中餐</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欢送会晚宴</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9</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学员的签证费用</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项目费用不包含：护照申请费、保险费、通讯费、国内交通费、个人消费以及“费用明细”中未列明的其他一切费用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四、特别说明 </w:t>
      </w:r>
    </w:p>
    <w:p>
      <w:pPr>
        <w:pStyle w:val="5"/>
        <w:keepNext w:val="0"/>
        <w:keepLines w:val="0"/>
        <w:pageBreakBefore w:val="0"/>
        <w:widowControl/>
        <w:numPr>
          <w:ilvl w:val="0"/>
          <w:numId w:val="3"/>
        </w:numPr>
        <w:kinsoku/>
        <w:wordWrap/>
        <w:overflowPunct/>
        <w:topLinePunct w:val="0"/>
        <w:autoSpaceDE/>
        <w:autoSpaceDN/>
        <w:bidi w:val="0"/>
        <w:adjustRightInd/>
        <w:snapToGrid/>
        <w:spacing w:line="240" w:lineRule="auto"/>
        <w:ind w:firstLineChars="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因私护照由学生本人在其户口所在地公安局自行办理。</w:t>
      </w:r>
    </w:p>
    <w:p>
      <w:pPr>
        <w:pStyle w:val="5"/>
        <w:keepNext w:val="0"/>
        <w:keepLines w:val="0"/>
        <w:pageBreakBefore w:val="0"/>
        <w:widowControl/>
        <w:numPr>
          <w:ilvl w:val="0"/>
          <w:numId w:val="3"/>
        </w:numPr>
        <w:kinsoku/>
        <w:wordWrap/>
        <w:overflowPunct/>
        <w:topLinePunct w:val="0"/>
        <w:autoSpaceDE/>
        <w:autoSpaceDN/>
        <w:bidi w:val="0"/>
        <w:adjustRightInd/>
        <w:snapToGrid/>
        <w:spacing w:line="240" w:lineRule="auto"/>
        <w:ind w:firstLineChars="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学生须在学校指定时间内缴纳总费用，若因个人原因中途申请退团，</w:t>
      </w:r>
      <w:r>
        <w:rPr>
          <w:rFonts w:hint="eastAsia" w:asciiTheme="minorEastAsia" w:hAnsiTheme="minorEastAsia" w:cstheme="minorEastAsia"/>
          <w:sz w:val="21"/>
          <w:szCs w:val="21"/>
          <w:lang w:eastAsia="zh-CN"/>
        </w:rPr>
        <w:t>丹麦方</w:t>
      </w:r>
      <w:bookmarkStart w:id="0" w:name="_GoBack"/>
      <w:bookmarkEnd w:id="0"/>
      <w:r>
        <w:rPr>
          <w:rFonts w:hint="eastAsia" w:asciiTheme="minorEastAsia" w:hAnsiTheme="minorEastAsia" w:eastAsiaTheme="minorEastAsia" w:cstheme="minorEastAsia"/>
          <w:sz w:val="21"/>
          <w:szCs w:val="21"/>
        </w:rPr>
        <w:t>将有权在学生缴纳的团费中扣除实际已经发生的费用，如：课程预订费、宿舍预订费、国际机票款（如机票已经出票）等。</w:t>
      </w:r>
    </w:p>
    <w:p>
      <w:pPr>
        <w:pStyle w:val="5"/>
        <w:keepNext w:val="0"/>
        <w:keepLines w:val="0"/>
        <w:pageBreakBefore w:val="0"/>
        <w:widowControl/>
        <w:numPr>
          <w:ilvl w:val="0"/>
          <w:numId w:val="3"/>
        </w:numPr>
        <w:kinsoku/>
        <w:wordWrap/>
        <w:overflowPunct/>
        <w:topLinePunct w:val="0"/>
        <w:autoSpaceDE/>
        <w:autoSpaceDN/>
        <w:bidi w:val="0"/>
        <w:adjustRightInd/>
        <w:snapToGrid/>
        <w:spacing w:line="240" w:lineRule="auto"/>
        <w:ind w:firstLineChars="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因遇不可抗力因素，如战争、恐怖袭击、航班延误、交通工具机械故障、恶劣天气、突发事件等而产生的后果及经济损失由学生本人承担。</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五、报名方式</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1．联系人：顾老师 电话：86843484  地点：19-521；</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2．填写《报名表》（附件</w:t>
      </w: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rPr>
        <w:t>）发送到E-mail: gjxy@zstu.edu.cn；</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3．填写《浙江理工大学赴国（境）外交流学习审核表》（附件</w:t>
      </w: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rPr>
        <w:t>），需由相关部门领导签字盖章；</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i/>
          <w:sz w:val="21"/>
          <w:szCs w:val="21"/>
        </w:rPr>
      </w:pPr>
      <w:r>
        <w:rPr>
          <w:rFonts w:hint="eastAsia" w:asciiTheme="minorEastAsia" w:hAnsiTheme="minorEastAsia" w:eastAsiaTheme="minorEastAsia" w:cstheme="minorEastAsia"/>
          <w:i/>
          <w:sz w:val="21"/>
          <w:szCs w:val="21"/>
        </w:rPr>
        <w:t>注：以上材料需在2017年4月</w:t>
      </w:r>
      <w:r>
        <w:rPr>
          <w:rFonts w:hint="eastAsia" w:asciiTheme="minorEastAsia" w:hAnsiTheme="minorEastAsia" w:cstheme="minorEastAsia"/>
          <w:i/>
          <w:sz w:val="21"/>
          <w:szCs w:val="21"/>
          <w:lang w:val="en-US" w:eastAsia="zh-CN"/>
        </w:rPr>
        <w:t>21</w:t>
      </w:r>
      <w:r>
        <w:rPr>
          <w:rFonts w:hint="eastAsia" w:asciiTheme="minorEastAsia" w:hAnsiTheme="minorEastAsia" w:eastAsiaTheme="minorEastAsia" w:cstheme="minorEastAsia"/>
          <w:i/>
          <w:sz w:val="21"/>
          <w:szCs w:val="21"/>
        </w:rPr>
        <w:t>日11:00之前交</w:t>
      </w:r>
      <w:r>
        <w:rPr>
          <w:rFonts w:hint="eastAsia" w:asciiTheme="minorEastAsia" w:hAnsiTheme="minorEastAsia" w:eastAsiaTheme="minorEastAsia" w:cstheme="minorEastAsia"/>
          <w:i/>
          <w:sz w:val="21"/>
          <w:szCs w:val="21"/>
          <w:lang w:val="en-US" w:eastAsia="zh-CN"/>
        </w:rPr>
        <w:t>19-521</w:t>
      </w:r>
      <w:r>
        <w:rPr>
          <w:rFonts w:hint="eastAsia" w:asciiTheme="minorEastAsia" w:hAnsiTheme="minorEastAsia" w:eastAsiaTheme="minorEastAsia" w:cstheme="minorEastAsia"/>
          <w:i/>
          <w:sz w:val="21"/>
          <w:szCs w:val="21"/>
        </w:rPr>
        <w:t>，逾期不候。</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p>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国际教育学院</w:t>
      </w:r>
    </w:p>
    <w:p>
      <w:pPr>
        <w:keepNext w:val="0"/>
        <w:keepLines w:val="0"/>
        <w:pageBreakBefore w:val="0"/>
        <w:widowControl/>
        <w:kinsoku/>
        <w:wordWrap/>
        <w:overflowPunct/>
        <w:topLinePunct w:val="0"/>
        <w:autoSpaceDE/>
        <w:autoSpaceDN/>
        <w:bidi w:val="0"/>
        <w:adjustRightInd/>
        <w:snapToGrid/>
        <w:spacing w:line="240" w:lineRule="auto"/>
        <w:jc w:val="righ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2017年</w:t>
      </w:r>
      <w:r>
        <w:rPr>
          <w:rFonts w:hint="eastAsia" w:asciiTheme="minorEastAsia" w:hAnsiTheme="minorEastAsia" w:cstheme="minorEastAsia"/>
          <w:sz w:val="21"/>
          <w:szCs w:val="21"/>
          <w:lang w:val="en-US" w:eastAsia="zh-CN"/>
        </w:rPr>
        <w:t>4</w:t>
      </w:r>
      <w:r>
        <w:rPr>
          <w:rFonts w:hint="eastAsia" w:asciiTheme="minorEastAsia" w:hAnsiTheme="minorEastAsia" w:eastAsiaTheme="minorEastAsia" w:cstheme="minorEastAsia"/>
          <w:sz w:val="21"/>
          <w:szCs w:val="21"/>
        </w:rPr>
        <w:t>月</w:t>
      </w:r>
      <w:r>
        <w:rPr>
          <w:rFonts w:hint="eastAsia" w:asciiTheme="minorEastAsia" w:hAnsiTheme="minorEastAsia" w:cstheme="minorEastAsia"/>
          <w:sz w:val="21"/>
          <w:szCs w:val="21"/>
          <w:lang w:val="en-US" w:eastAsia="zh-CN"/>
        </w:rPr>
        <w:t>18</w:t>
      </w:r>
      <w:r>
        <w:rPr>
          <w:rFonts w:hint="eastAsia" w:asciiTheme="minorEastAsia" w:hAnsiTheme="minorEastAsia" w:eastAsiaTheme="minorEastAsia" w:cstheme="minorEastAsia"/>
          <w:sz w:val="21"/>
          <w:szCs w:val="21"/>
        </w:rPr>
        <w:t>日</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heme="minorEastAsia" w:hAnsiTheme="minorEastAsia"/>
          <w:sz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86"/>
    <w:family w:val="swiss"/>
    <w:pitch w:val="default"/>
    <w:sig w:usb0="E00002FF" w:usb1="4000ACFF" w:usb2="00000001" w:usb3="00000000" w:csb0="2000019F"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Bernard MT Condensed">
    <w:panose1 w:val="02050806060905020404"/>
    <w:charset w:val="00"/>
    <w:family w:val="auto"/>
    <w:pitch w:val="default"/>
    <w:sig w:usb0="00000003" w:usb1="00000000" w:usb2="00000000" w:usb3="00000000" w:csb0="20000001" w:csb1="00000000"/>
  </w:font>
  <w:font w:name="Algerian">
    <w:panose1 w:val="04020705040A02060702"/>
    <w:charset w:val="00"/>
    <w:family w:val="auto"/>
    <w:pitch w:val="default"/>
    <w:sig w:usb0="00000003" w:usb1="00000000" w:usb2="00000000" w:usb3="00000000" w:csb0="20000001" w:csb1="00000000"/>
  </w:font>
  <w:font w:name="华文琥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1721A"/>
    <w:multiLevelType w:val="multilevel"/>
    <w:tmpl w:val="1471721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4C85503"/>
    <w:multiLevelType w:val="multilevel"/>
    <w:tmpl w:val="54C8550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8F48755"/>
    <w:multiLevelType w:val="singleLevel"/>
    <w:tmpl w:val="58F48755"/>
    <w:lvl w:ilvl="0" w:tentative="0">
      <w:start w:val="1"/>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77C"/>
    <w:rsid w:val="000B0263"/>
    <w:rsid w:val="001F4D29"/>
    <w:rsid w:val="004B2F0B"/>
    <w:rsid w:val="006A556E"/>
    <w:rsid w:val="00710C84"/>
    <w:rsid w:val="00742C76"/>
    <w:rsid w:val="00800E2F"/>
    <w:rsid w:val="00894BE6"/>
    <w:rsid w:val="008C4339"/>
    <w:rsid w:val="00A13494"/>
    <w:rsid w:val="00B2109B"/>
    <w:rsid w:val="00D3677C"/>
    <w:rsid w:val="00E0040F"/>
    <w:rsid w:val="00E56AA4"/>
    <w:rsid w:val="00EA50ED"/>
    <w:rsid w:val="00EE1FE9"/>
    <w:rsid w:val="38755334"/>
    <w:rsid w:val="41370033"/>
    <w:rsid w:val="4C956DBE"/>
    <w:rsid w:val="71BB2E8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333333"/>
      <w:u w:val="none"/>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E7F8D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217</Words>
  <Characters>1240</Characters>
  <Lines>10</Lines>
  <Paragraphs>2</Paragraphs>
  <ScaleCrop>false</ScaleCrop>
  <LinksUpToDate>false</LinksUpToDate>
  <CharactersWithSpaces>1455</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2017-03-15T11:55:00Z</dcterms:created>
  <dc:creator>ANYI GU</dc:creator>
  <cp:lastModifiedBy>test2</cp:lastModifiedBy>
  <dcterms:modified xsi:type="dcterms:W3CDTF">2017-04-18T07:24:08Z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